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790" w:rsidRDefault="00FB3790" w:rsidP="00FB3790">
      <w:pPr>
        <w:spacing w:after="200"/>
        <w:jc w:val="center"/>
        <w:rPr>
          <w:rFonts w:ascii="Times New Roman" w:eastAsia="Aptos" w:hAnsi="Times New Roman" w:cs="Times New Roman"/>
          <w:b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b/>
          <w:kern w:val="0"/>
          <w:lang w:val="bg-BG"/>
          <w14:ligatures w14:val="none"/>
        </w:rPr>
        <w:t>ПРОТОКОЛ</w:t>
      </w:r>
    </w:p>
    <w:p w:rsidR="00FB3790" w:rsidRDefault="00FB3790" w:rsidP="00FB3790">
      <w:pPr>
        <w:spacing w:after="200"/>
        <w:jc w:val="center"/>
        <w:rPr>
          <w:rFonts w:ascii="Times New Roman" w:eastAsia="Aptos" w:hAnsi="Times New Roman" w:cs="Times New Roman"/>
          <w:b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b/>
          <w:kern w:val="0"/>
          <w:lang w:val="bg-BG"/>
          <w14:ligatures w14:val="none"/>
        </w:rPr>
        <w:t>№ 10</w:t>
      </w:r>
    </w:p>
    <w:p w:rsidR="00FB3790" w:rsidRDefault="00FB3790" w:rsidP="00FB3790">
      <w:pPr>
        <w:spacing w:after="200"/>
        <w:jc w:val="center"/>
        <w:rPr>
          <w:rFonts w:ascii="Times New Roman" w:eastAsia="Aptos" w:hAnsi="Times New Roman" w:cs="Times New Roman"/>
          <w:b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b/>
          <w:kern w:val="0"/>
          <w:lang w:val="bg-BG"/>
          <w14:ligatures w14:val="none"/>
        </w:rPr>
        <w:t>от проведено заседание на обществения съвет</w:t>
      </w:r>
    </w:p>
    <w:p w:rsidR="00FB3790" w:rsidRDefault="00FB3790" w:rsidP="00FB3790">
      <w:pPr>
        <w:spacing w:after="200"/>
        <w:jc w:val="center"/>
        <w:rPr>
          <w:rFonts w:ascii="Times New Roman" w:eastAsia="Aptos" w:hAnsi="Times New Roman" w:cs="Times New Roman"/>
          <w:b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b/>
          <w:kern w:val="0"/>
          <w:lang w:val="bg-BG"/>
          <w14:ligatures w14:val="none"/>
        </w:rPr>
        <w:t>към Основно училище „ Любен Каравелов“</w:t>
      </w:r>
    </w:p>
    <w:p w:rsidR="00FB3790" w:rsidRDefault="00FB3790" w:rsidP="00FB3790">
      <w:pPr>
        <w:spacing w:after="200"/>
        <w:rPr>
          <w:rFonts w:ascii="Aptos" w:eastAsia="Aptos" w:hAnsi="Aptos" w:cs="Times New Roman"/>
          <w:kern w:val="0"/>
          <w:sz w:val="22"/>
          <w:szCs w:val="22"/>
          <w:lang w:val="bg-BG"/>
          <w14:ligatures w14:val="none"/>
        </w:rPr>
      </w:pP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Днес </w:t>
      </w:r>
      <w:r>
        <w:rPr>
          <w:rFonts w:ascii="Times New Roman" w:eastAsia="Aptos" w:hAnsi="Times New Roman" w:cs="Times New Roman"/>
          <w:kern w:val="0"/>
          <w14:ligatures w14:val="none"/>
        </w:rPr>
        <w:t>14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.10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.202</w:t>
      </w:r>
      <w:r>
        <w:rPr>
          <w:rFonts w:ascii="Times New Roman" w:eastAsia="Aptos" w:hAnsi="Times New Roman" w:cs="Times New Roman"/>
          <w:kern w:val="0"/>
          <w14:ligatures w14:val="none"/>
        </w:rPr>
        <w:t>6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 г., в  18.00 часа, изпълнение на чл. 267,ал.1 от Закона за предучилищното и училищното образование, се проведе заседание на Обществения съвет към Основно училище „ Любен Каравелов“ с. Узунджово, общ. Хасково.</w:t>
      </w: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На събранието присъстваха   5 членове на обществения съвет, г-жа Тоска Бойчева – директор на училището и г-жа 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Р. Димитрова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 – главен счетоводител..</w:t>
      </w: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Всички присъстващи на заседанието членове на обществения съвет са регистрирани в присъствения списък, който е неразделна част от настоящия протокол.</w:t>
      </w: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Заседанието протече при следния дневен ред:</w:t>
      </w:r>
    </w:p>
    <w:p w:rsidR="00FB3790" w:rsidRDefault="00FB3790" w:rsidP="00FB3790">
      <w:pPr>
        <w:pStyle w:val="a3"/>
        <w:numPr>
          <w:ilvl w:val="0"/>
          <w:numId w:val="1"/>
        </w:numPr>
        <w:spacing w:after="200"/>
        <w:rPr>
          <w:rFonts w:ascii="Times New Roman" w:eastAsia="Aptos" w:hAnsi="Times New Roman" w:cs="Times New Roman"/>
          <w:kern w:val="0"/>
          <w14:ligatures w14:val="none"/>
        </w:rPr>
      </w:pPr>
      <w:bookmarkStart w:id="0" w:name="_Hlk199246064"/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Отчет на бюджета за 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третото 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тримесечие на 2026 г.</w:t>
      </w:r>
    </w:p>
    <w:bookmarkEnd w:id="0"/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По т. 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1</w:t>
      </w: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 от дневния ред </w:t>
      </w:r>
      <w:r>
        <w:rPr>
          <w:rFonts w:ascii="Times New Roman" w:eastAsia="Calibri" w:hAnsi="Times New Roman" w:cs="Times New Roman"/>
        </w:rPr>
        <w:t>г-</w:t>
      </w:r>
      <w:r>
        <w:rPr>
          <w:rFonts w:ascii="Times New Roman" w:eastAsia="Calibri" w:hAnsi="Times New Roman" w:cs="Times New Roman"/>
          <w:lang w:val="bg-BG"/>
        </w:rPr>
        <w:t xml:space="preserve">жа </w:t>
      </w:r>
      <w:r>
        <w:rPr>
          <w:rFonts w:ascii="Times New Roman" w:eastAsia="Calibri" w:hAnsi="Times New Roman" w:cs="Times New Roman"/>
          <w:lang w:val="bg-BG"/>
        </w:rPr>
        <w:t>Росица Димитрова</w:t>
      </w:r>
      <w:r>
        <w:rPr>
          <w:rFonts w:ascii="Times New Roman" w:eastAsia="Calibri" w:hAnsi="Times New Roman" w:cs="Times New Roman"/>
          <w:lang w:val="bg-BG"/>
        </w:rPr>
        <w:t xml:space="preserve"> запозна присъстващите с изпълнението на бюджета за </w:t>
      </w:r>
      <w:r>
        <w:rPr>
          <w:rFonts w:ascii="Times New Roman" w:eastAsia="Calibri" w:hAnsi="Times New Roman" w:cs="Times New Roman"/>
          <w:lang w:val="bg-BG"/>
        </w:rPr>
        <w:t>третото</w:t>
      </w:r>
      <w:r>
        <w:rPr>
          <w:rFonts w:ascii="Times New Roman" w:eastAsia="Calibri" w:hAnsi="Times New Roman" w:cs="Times New Roman"/>
          <w:lang w:val="bg-BG"/>
        </w:rPr>
        <w:t xml:space="preserve"> тримесечие на 2026 г. Подробна справка с приходите и разходите, направени през </w:t>
      </w:r>
      <w:r>
        <w:rPr>
          <w:rFonts w:ascii="Times New Roman" w:eastAsia="Calibri" w:hAnsi="Times New Roman" w:cs="Times New Roman"/>
          <w:lang w:val="bg-BG"/>
        </w:rPr>
        <w:t>третото</w:t>
      </w:r>
      <w:r>
        <w:rPr>
          <w:rFonts w:ascii="Times New Roman" w:eastAsia="Calibri" w:hAnsi="Times New Roman" w:cs="Times New Roman"/>
          <w:lang w:val="bg-BG"/>
        </w:rPr>
        <w:t xml:space="preserve"> тримесечие на 2026 година ще бъде приложена към настоящия протокол, като неразделна част от него.</w:t>
      </w:r>
    </w:p>
    <w:p w:rsidR="00FB3790" w:rsidRDefault="00FB3790" w:rsidP="00FB3790">
      <w:pPr>
        <w:jc w:val="center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>Становище</w:t>
      </w:r>
    </w:p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>от Обществения съвет при ОУ „ Любен Каравелов“ с. Узунджово, общ. Хасково</w:t>
      </w:r>
    </w:p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 xml:space="preserve">На основание чл.16, т.10 от Правилник за дейността на обществените съвети към детските градини и училищата Обществения съвет към ОУ „ Любен Каравелов“ с. Узунджово дава следното становище  относно  изпълнението на бюджета за </w:t>
      </w:r>
      <w:r>
        <w:rPr>
          <w:rFonts w:ascii="Times New Roman" w:eastAsia="Calibri" w:hAnsi="Times New Roman" w:cs="Times New Roman"/>
          <w:lang w:val="bg-BG"/>
        </w:rPr>
        <w:t xml:space="preserve">третото </w:t>
      </w:r>
      <w:r>
        <w:rPr>
          <w:rFonts w:ascii="Times New Roman" w:eastAsia="Calibri" w:hAnsi="Times New Roman" w:cs="Times New Roman"/>
          <w:lang w:val="bg-BG"/>
        </w:rPr>
        <w:t>тримесечие на  2026 година.</w:t>
      </w:r>
    </w:p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>След проведеното гласуване на Обществения съвет се получиха следните резултати:</w:t>
      </w:r>
    </w:p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>Брой гласове „за“ – 5</w:t>
      </w:r>
    </w:p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>Брой гласове „ против“ – 0</w:t>
      </w:r>
    </w:p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>Брой гласове „ въздържал се“ – 0</w:t>
      </w:r>
    </w:p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>На основание на резултатите от проведеното гласуване, обществения съвет към ОУ „ Любен Каравелов“ с. Узунджово взе следното решение:</w:t>
      </w:r>
    </w:p>
    <w:p w:rsidR="00FB3790" w:rsidRDefault="00FB3790" w:rsidP="00FB3790">
      <w:pPr>
        <w:jc w:val="center"/>
        <w:rPr>
          <w:rFonts w:ascii="Times New Roman" w:eastAsia="Calibri" w:hAnsi="Times New Roman" w:cs="Times New Roman"/>
          <w:b/>
          <w:lang w:val="bg-BG"/>
        </w:rPr>
      </w:pPr>
    </w:p>
    <w:p w:rsidR="00FB3790" w:rsidRDefault="00FB3790" w:rsidP="00FB3790">
      <w:pPr>
        <w:jc w:val="center"/>
        <w:rPr>
          <w:rFonts w:ascii="Times New Roman" w:eastAsia="Calibri" w:hAnsi="Times New Roman" w:cs="Times New Roman"/>
          <w:b/>
          <w:lang w:val="bg-BG"/>
        </w:rPr>
      </w:pPr>
      <w:bookmarkStart w:id="1" w:name="_GoBack"/>
      <w:bookmarkEnd w:id="1"/>
    </w:p>
    <w:p w:rsidR="00FB3790" w:rsidRDefault="00FB3790" w:rsidP="00FB3790">
      <w:pPr>
        <w:jc w:val="center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lastRenderedPageBreak/>
        <w:t>Одобряваме:</w:t>
      </w:r>
    </w:p>
    <w:p w:rsidR="00FB3790" w:rsidRDefault="00FB3790" w:rsidP="00FB3790">
      <w:pPr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 xml:space="preserve">Изпълнението на бюджета за </w:t>
      </w:r>
      <w:r>
        <w:rPr>
          <w:rFonts w:ascii="Times New Roman" w:eastAsia="Calibri" w:hAnsi="Times New Roman" w:cs="Times New Roman"/>
          <w:lang w:val="bg-BG"/>
        </w:rPr>
        <w:t xml:space="preserve">третото </w:t>
      </w:r>
      <w:r>
        <w:rPr>
          <w:rFonts w:ascii="Times New Roman" w:eastAsia="Calibri" w:hAnsi="Times New Roman" w:cs="Times New Roman"/>
          <w:lang w:val="bg-BG"/>
        </w:rPr>
        <w:t xml:space="preserve">тримесечие на 2026 година, представен от счетоводителя на училището г-жа </w:t>
      </w:r>
      <w:r>
        <w:rPr>
          <w:rFonts w:ascii="Times New Roman" w:eastAsia="Calibri" w:hAnsi="Times New Roman" w:cs="Times New Roman"/>
          <w:lang w:val="bg-BG"/>
        </w:rPr>
        <w:t>Р. Димитрова</w:t>
      </w:r>
      <w:r>
        <w:rPr>
          <w:rFonts w:ascii="Times New Roman" w:eastAsia="Calibri" w:hAnsi="Times New Roman" w:cs="Times New Roman"/>
          <w:lang w:val="bg-BG"/>
        </w:rPr>
        <w:t>.</w:t>
      </w:r>
    </w:p>
    <w:p w:rsidR="00FB3790" w:rsidRDefault="00FB3790" w:rsidP="00FB3790">
      <w:pPr>
        <w:rPr>
          <w:rFonts w:ascii="Times New Roman" w:hAnsi="Times New Roman" w:cs="Times New Roman"/>
          <w:lang w:val="bg-BG"/>
        </w:rPr>
      </w:pP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След изчерпване на дневния ред , заседанието на обществения съвет към ОУ „ Любен Каравелов“ с. Узунджово се закри.</w:t>
      </w: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Протоколист: …………………………….</w:t>
      </w: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                      /Росица Петева/</w:t>
      </w: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>Председател на обществения съвет: ……………………………</w:t>
      </w: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kern w:val="0"/>
          <w:lang w:val="bg-BG"/>
          <w14:ligatures w14:val="none"/>
        </w:rPr>
        <w:t xml:space="preserve">                                                               / Мариана Господинова/</w:t>
      </w: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</w:p>
    <w:p w:rsidR="00FB3790" w:rsidRDefault="00FB3790" w:rsidP="00FB3790">
      <w:pPr>
        <w:spacing w:after="200"/>
        <w:rPr>
          <w:rFonts w:ascii="Times New Roman" w:eastAsia="Aptos" w:hAnsi="Times New Roman" w:cs="Times New Roman"/>
          <w:kern w:val="0"/>
          <w:lang w:val="bg-BG"/>
          <w14:ligatures w14:val="none"/>
        </w:rPr>
      </w:pPr>
    </w:p>
    <w:p w:rsidR="00F6063F" w:rsidRDefault="00F6063F"/>
    <w:sectPr w:rsidR="00F60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05A92"/>
    <w:multiLevelType w:val="hybridMultilevel"/>
    <w:tmpl w:val="7C0A15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45"/>
    <w:rsid w:val="00002245"/>
    <w:rsid w:val="00F6063F"/>
    <w:rsid w:val="00FB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65B314-42E0-48D3-BAF9-5130EB05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790"/>
    <w:pPr>
      <w:spacing w:line="276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790"/>
    <w:pPr>
      <w:ind w:left="720"/>
      <w:contextualSpacing/>
    </w:pPr>
  </w:style>
  <w:style w:type="table" w:customStyle="1" w:styleId="TableGrid1">
    <w:name w:val="Table Grid1"/>
    <w:basedOn w:val="a1"/>
    <w:uiPriority w:val="39"/>
    <w:rsid w:val="00FB3790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4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2026-10-15T10:59:00Z</dcterms:created>
  <dcterms:modified xsi:type="dcterms:W3CDTF">2026-10-15T11:02:00Z</dcterms:modified>
</cp:coreProperties>
</file>